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</w:t>
      </w:r>
    </w:p>
    <w:p>
      <w:pPr>
        <w:wordWrap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四川省药品流通政策宣讲会参会回执表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54"/>
        <w:gridCol w:w="4723"/>
        <w:gridCol w:w="1381"/>
        <w:gridCol w:w="1927"/>
        <w:gridCol w:w="243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54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723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381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27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5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房间需求（单/标）</w:t>
            </w:r>
          </w:p>
        </w:tc>
        <w:tc>
          <w:tcPr>
            <w:tcW w:w="1580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54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3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5" w:type="dxa"/>
          </w:tcPr>
          <w:p>
            <w:pPr>
              <w:wordWrap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54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3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54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3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54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3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154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3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2016" w:type="dxa"/>
            <w:gridSpan w:val="2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开票信息</w:t>
            </w:r>
          </w:p>
        </w:tc>
        <w:tc>
          <w:tcPr>
            <w:tcW w:w="12046" w:type="dxa"/>
            <w:gridSpan w:val="5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（开票信息并附上电子发票接收邮箱）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016" w:type="dxa"/>
            <w:gridSpan w:val="2"/>
          </w:tcPr>
          <w:p>
            <w:pPr>
              <w:wordWrap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2046" w:type="dxa"/>
            <w:gridSpan w:val="5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ordWrap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备注：1.请参会单位于2024年4月10日（星期三）17：00前返回到协会邮箱：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"mailto:scyyhyxh@163.com"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  <w:lang w:val="en-US" w:eastAsia="zh-CN"/>
        </w:rPr>
        <w:t>scyyhyxh@163.com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wordWrap/>
        <w:ind w:firstLine="1200" w:firstLineChars="5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2.请核算费用后转账至协会对公账户，协会将开具电子发票，费用核算方式见通知正文第五项。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zdhOTI2ZDJmY2Q5ZmY3NGM2YjJlMGFlMmZkY2EifQ=="/>
  </w:docVars>
  <w:rsids>
    <w:rsidRoot w:val="00000000"/>
    <w:rsid w:val="08206641"/>
    <w:rsid w:val="0DF00590"/>
    <w:rsid w:val="0EE23A98"/>
    <w:rsid w:val="10D35E68"/>
    <w:rsid w:val="11626AD0"/>
    <w:rsid w:val="155F16B8"/>
    <w:rsid w:val="16435C19"/>
    <w:rsid w:val="16F06C2D"/>
    <w:rsid w:val="17FC7011"/>
    <w:rsid w:val="1B9A2DBD"/>
    <w:rsid w:val="1CB05962"/>
    <w:rsid w:val="1D3B1F97"/>
    <w:rsid w:val="1F74148E"/>
    <w:rsid w:val="20B978B6"/>
    <w:rsid w:val="21862121"/>
    <w:rsid w:val="2D183649"/>
    <w:rsid w:val="2EEC5705"/>
    <w:rsid w:val="310F19AF"/>
    <w:rsid w:val="32F041F4"/>
    <w:rsid w:val="37891CC9"/>
    <w:rsid w:val="378E06BD"/>
    <w:rsid w:val="3A3479F1"/>
    <w:rsid w:val="3B2E3BD6"/>
    <w:rsid w:val="3D4949BE"/>
    <w:rsid w:val="3ED50D59"/>
    <w:rsid w:val="481859B3"/>
    <w:rsid w:val="4845728E"/>
    <w:rsid w:val="4A212C43"/>
    <w:rsid w:val="4B670558"/>
    <w:rsid w:val="4BBC5C4E"/>
    <w:rsid w:val="4D9D16E6"/>
    <w:rsid w:val="4EEB248A"/>
    <w:rsid w:val="53A33F87"/>
    <w:rsid w:val="53AA56CA"/>
    <w:rsid w:val="565C021C"/>
    <w:rsid w:val="56E114CE"/>
    <w:rsid w:val="589852E8"/>
    <w:rsid w:val="5BC30933"/>
    <w:rsid w:val="5C92636C"/>
    <w:rsid w:val="660D3EF4"/>
    <w:rsid w:val="682730DF"/>
    <w:rsid w:val="685A67F4"/>
    <w:rsid w:val="6E4D21C6"/>
    <w:rsid w:val="6FEE04AB"/>
    <w:rsid w:val="703E6382"/>
    <w:rsid w:val="70BA382F"/>
    <w:rsid w:val="76B07C4B"/>
    <w:rsid w:val="7754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2024-03-12T03:16:00Z</dcterms:created>
  <dc:creator>Administrator</dc:creator>
  <cp:lastModifiedBy>电磁手</cp:lastModifiedBy>
  <cp:lastPrinted>2024-04-03T08:57:00Z</cp:lastPrinted>
  <dcterms:modified xsi:type="dcterms:W3CDTF">2024-04-03T09:07:39Z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EE0D01D27CB247CF975CB2BB8EE60EF5_13</vt:lpwstr>
  </property>
</Properties>
</file>